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42B6" w:rsidRDefault="00D142B6" w:rsidP="00CD38EB">
      <w:pPr>
        <w:spacing w:line="0" w:lineRule="atLeast"/>
        <w:ind w:right="100"/>
        <w:jc w:val="center"/>
        <w:rPr>
          <w:rFonts w:ascii="Arial" w:eastAsia="Times New Roman" w:hAnsi="Arial"/>
          <w:b/>
          <w:sz w:val="24"/>
        </w:rPr>
      </w:pPr>
      <w:r>
        <w:rPr>
          <w:rFonts w:ascii="Arial" w:eastAsia="Times New Roman" w:hAnsi="Arial"/>
          <w:b/>
          <w:sz w:val="24"/>
        </w:rPr>
        <w:t>(papel timbrado da prefeitura)</w:t>
      </w:r>
    </w:p>
    <w:p w:rsidR="00D142B6" w:rsidRDefault="00D142B6" w:rsidP="00CD38EB">
      <w:pPr>
        <w:spacing w:line="0" w:lineRule="atLeast"/>
        <w:ind w:right="100"/>
        <w:jc w:val="center"/>
        <w:rPr>
          <w:rFonts w:ascii="Arial" w:eastAsia="Times New Roman" w:hAnsi="Arial"/>
          <w:b/>
          <w:sz w:val="24"/>
        </w:rPr>
      </w:pPr>
    </w:p>
    <w:p w:rsidR="00D142B6" w:rsidRDefault="00D142B6" w:rsidP="00CD38EB">
      <w:pPr>
        <w:spacing w:line="0" w:lineRule="atLeast"/>
        <w:ind w:right="100"/>
        <w:jc w:val="center"/>
        <w:rPr>
          <w:rFonts w:ascii="Arial" w:eastAsia="Times New Roman" w:hAnsi="Arial"/>
          <w:b/>
          <w:sz w:val="24"/>
        </w:rPr>
      </w:pPr>
    </w:p>
    <w:p w:rsidR="00D142B6" w:rsidRDefault="00D142B6" w:rsidP="00CD38EB">
      <w:pPr>
        <w:spacing w:line="0" w:lineRule="atLeast"/>
        <w:ind w:right="100"/>
        <w:jc w:val="center"/>
        <w:rPr>
          <w:rFonts w:ascii="Arial" w:eastAsia="Times New Roman" w:hAnsi="Arial"/>
          <w:b/>
          <w:sz w:val="24"/>
        </w:rPr>
      </w:pPr>
    </w:p>
    <w:p w:rsidR="00D142B6" w:rsidRDefault="00D142B6" w:rsidP="00CD38EB">
      <w:pPr>
        <w:spacing w:line="0" w:lineRule="atLeast"/>
        <w:ind w:right="100"/>
        <w:jc w:val="center"/>
        <w:rPr>
          <w:rFonts w:ascii="Arial" w:eastAsia="Times New Roman" w:hAnsi="Arial"/>
          <w:b/>
          <w:sz w:val="24"/>
        </w:rPr>
      </w:pPr>
    </w:p>
    <w:p w:rsidR="00CD38EB" w:rsidRPr="00CD38EB" w:rsidRDefault="00CD38EB" w:rsidP="00CD38EB">
      <w:pPr>
        <w:spacing w:line="0" w:lineRule="atLeast"/>
        <w:ind w:right="100"/>
        <w:jc w:val="center"/>
        <w:rPr>
          <w:rFonts w:ascii="Arial" w:eastAsia="Times New Roman" w:hAnsi="Arial"/>
          <w:b/>
          <w:sz w:val="24"/>
        </w:rPr>
      </w:pPr>
      <w:r w:rsidRPr="00CD38EB">
        <w:rPr>
          <w:rFonts w:ascii="Arial" w:eastAsia="Times New Roman" w:hAnsi="Arial"/>
          <w:b/>
          <w:sz w:val="24"/>
        </w:rPr>
        <w:t>ANEXO III</w:t>
      </w:r>
    </w:p>
    <w:p w:rsidR="00CD38EB" w:rsidRPr="00CD38EB" w:rsidRDefault="00CD38EB" w:rsidP="00CD38EB">
      <w:pPr>
        <w:spacing w:line="200" w:lineRule="exact"/>
        <w:rPr>
          <w:rFonts w:ascii="Arial" w:eastAsia="Times New Roman" w:hAnsi="Arial"/>
        </w:rPr>
      </w:pPr>
    </w:p>
    <w:p w:rsidR="00CD38EB" w:rsidRPr="00CD38EB" w:rsidRDefault="00CD38EB" w:rsidP="00CD38EB">
      <w:pPr>
        <w:spacing w:line="352" w:lineRule="exact"/>
        <w:rPr>
          <w:rFonts w:ascii="Arial" w:eastAsia="Times New Roman" w:hAnsi="Arial"/>
        </w:rPr>
      </w:pPr>
    </w:p>
    <w:p w:rsidR="00CD38EB" w:rsidRPr="00CD38EB" w:rsidRDefault="00CD38EB" w:rsidP="00D142B6">
      <w:pPr>
        <w:spacing w:line="0" w:lineRule="atLeast"/>
        <w:jc w:val="center"/>
        <w:rPr>
          <w:rFonts w:ascii="Arial" w:eastAsia="Times New Roman" w:hAnsi="Arial"/>
          <w:b/>
          <w:sz w:val="24"/>
        </w:rPr>
      </w:pPr>
      <w:r w:rsidRPr="00CD38EB">
        <w:rPr>
          <w:rFonts w:ascii="Arial" w:eastAsia="Times New Roman" w:hAnsi="Arial"/>
          <w:b/>
          <w:sz w:val="24"/>
        </w:rPr>
        <w:t>DECLARAÇÃO DE CIÊNCIA E CONCORDÂNCIA</w:t>
      </w:r>
    </w:p>
    <w:p w:rsidR="00CD38EB" w:rsidRPr="00CD38EB" w:rsidRDefault="00CD38EB" w:rsidP="00CD38EB">
      <w:pPr>
        <w:spacing w:line="200" w:lineRule="exact"/>
        <w:rPr>
          <w:rFonts w:ascii="Arial" w:eastAsia="Times New Roman" w:hAnsi="Arial"/>
        </w:rPr>
      </w:pPr>
    </w:p>
    <w:p w:rsidR="00CD38EB" w:rsidRPr="00CD38EB" w:rsidRDefault="00CD38EB" w:rsidP="00CD38EB">
      <w:pPr>
        <w:spacing w:line="200" w:lineRule="exact"/>
        <w:rPr>
          <w:rFonts w:ascii="Arial" w:eastAsia="Times New Roman" w:hAnsi="Arial"/>
        </w:rPr>
      </w:pPr>
    </w:p>
    <w:p w:rsidR="00CD38EB" w:rsidRPr="00CD38EB" w:rsidRDefault="00CD38EB" w:rsidP="00CD38EB">
      <w:pPr>
        <w:spacing w:line="200" w:lineRule="exact"/>
        <w:rPr>
          <w:rFonts w:ascii="Arial" w:eastAsia="Times New Roman" w:hAnsi="Arial"/>
        </w:rPr>
      </w:pPr>
    </w:p>
    <w:p w:rsidR="00CD38EB" w:rsidRPr="00CD38EB" w:rsidRDefault="00CD38EB" w:rsidP="00CD38EB">
      <w:pPr>
        <w:spacing w:line="200" w:lineRule="exact"/>
        <w:rPr>
          <w:rFonts w:ascii="Arial" w:eastAsia="Times New Roman" w:hAnsi="Arial"/>
        </w:rPr>
      </w:pPr>
    </w:p>
    <w:p w:rsidR="00CD38EB" w:rsidRPr="00CD38EB" w:rsidRDefault="00CD38EB" w:rsidP="00CD38EB">
      <w:pPr>
        <w:spacing w:line="200" w:lineRule="exact"/>
        <w:rPr>
          <w:rFonts w:ascii="Arial" w:eastAsia="Times New Roman" w:hAnsi="Arial"/>
        </w:rPr>
      </w:pPr>
    </w:p>
    <w:p w:rsidR="00CD38EB" w:rsidRPr="00CD38EB" w:rsidRDefault="00CD38EB" w:rsidP="00CD38EB">
      <w:pPr>
        <w:spacing w:line="385" w:lineRule="exact"/>
        <w:rPr>
          <w:rFonts w:ascii="Arial" w:eastAsia="Times New Roman" w:hAnsi="Arial"/>
        </w:rPr>
      </w:pPr>
    </w:p>
    <w:p w:rsidR="00CD38EB" w:rsidRPr="00CD38EB" w:rsidRDefault="00CD38EB" w:rsidP="00D142B6">
      <w:pPr>
        <w:spacing w:line="357" w:lineRule="auto"/>
        <w:ind w:firstLine="1985"/>
        <w:jc w:val="both"/>
        <w:rPr>
          <w:rFonts w:ascii="Arial" w:eastAsia="Times New Roman" w:hAnsi="Arial"/>
          <w:sz w:val="24"/>
        </w:rPr>
      </w:pPr>
      <w:r w:rsidRPr="00CD38EB">
        <w:rPr>
          <w:rFonts w:ascii="Arial" w:eastAsia="Times New Roman" w:hAnsi="Arial"/>
          <w:sz w:val="24"/>
        </w:rPr>
        <w:t xml:space="preserve">Declaro que o </w:t>
      </w:r>
      <w:r w:rsidR="002B7067" w:rsidRPr="0084778D">
        <w:rPr>
          <w:rFonts w:ascii="Arial" w:eastAsia="Times New Roman" w:hAnsi="Arial"/>
          <w:i/>
          <w:sz w:val="24"/>
        </w:rPr>
        <w:t>[</w:t>
      </w:r>
      <w:r w:rsidR="002B7067" w:rsidRPr="0084778D">
        <w:rPr>
          <w:rFonts w:ascii="Arial" w:hAnsi="Arial"/>
          <w:i/>
          <w:sz w:val="24"/>
          <w:szCs w:val="24"/>
        </w:rPr>
        <w:t xml:space="preserve">Município; Autarquias, Fundações Municipais ou </w:t>
      </w:r>
      <w:proofErr w:type="gramStart"/>
      <w:r w:rsidR="002B7067" w:rsidRPr="0084778D">
        <w:rPr>
          <w:rFonts w:ascii="Arial" w:hAnsi="Arial"/>
          <w:i/>
          <w:sz w:val="24"/>
          <w:szCs w:val="24"/>
        </w:rPr>
        <w:t>Estaduais,  e</w:t>
      </w:r>
      <w:proofErr w:type="gramEnd"/>
      <w:r w:rsidR="002B7067" w:rsidRPr="0084778D">
        <w:rPr>
          <w:rFonts w:ascii="Arial" w:hAnsi="Arial"/>
          <w:i/>
          <w:sz w:val="24"/>
          <w:szCs w:val="24"/>
        </w:rPr>
        <w:t xml:space="preserve">,  </w:t>
      </w:r>
      <w:proofErr w:type="spellStart"/>
      <w:r w:rsidR="002B7067" w:rsidRPr="0084778D">
        <w:rPr>
          <w:rFonts w:ascii="Arial" w:hAnsi="Arial"/>
          <w:i/>
          <w:sz w:val="24"/>
          <w:szCs w:val="24"/>
        </w:rPr>
        <w:t>Orgãos</w:t>
      </w:r>
      <w:proofErr w:type="spellEnd"/>
      <w:r w:rsidR="002B7067" w:rsidRPr="0084778D">
        <w:rPr>
          <w:rFonts w:ascii="Arial" w:hAnsi="Arial"/>
          <w:i/>
          <w:sz w:val="24"/>
          <w:szCs w:val="24"/>
        </w:rPr>
        <w:t xml:space="preserve"> Estaduais</w:t>
      </w:r>
      <w:r w:rsidRPr="002B7067">
        <w:rPr>
          <w:rFonts w:ascii="Arial" w:eastAsia="Times New Roman" w:hAnsi="Arial"/>
          <w:i/>
          <w:sz w:val="24"/>
          <w:szCs w:val="24"/>
        </w:rPr>
        <w:t xml:space="preserve"> </w:t>
      </w:r>
      <w:r w:rsidR="002B7067">
        <w:rPr>
          <w:rFonts w:ascii="Arial" w:eastAsia="Times New Roman" w:hAnsi="Arial"/>
          <w:i/>
          <w:sz w:val="24"/>
          <w:szCs w:val="24"/>
        </w:rPr>
        <w:t xml:space="preserve">- </w:t>
      </w:r>
      <w:r w:rsidRPr="002B7067">
        <w:rPr>
          <w:rFonts w:ascii="Arial" w:eastAsia="Times New Roman" w:hAnsi="Arial"/>
          <w:i/>
          <w:sz w:val="24"/>
          <w:szCs w:val="24"/>
        </w:rPr>
        <w:t>identificação]</w:t>
      </w:r>
      <w:r w:rsidRPr="00CD38EB">
        <w:rPr>
          <w:rFonts w:ascii="Arial" w:eastAsia="Times New Roman" w:hAnsi="Arial"/>
          <w:sz w:val="24"/>
        </w:rPr>
        <w:t xml:space="preserve"> está ciente e concorda com as disposições prevista</w:t>
      </w:r>
      <w:r w:rsidR="001E4B96">
        <w:rPr>
          <w:rFonts w:ascii="Arial" w:eastAsia="Times New Roman" w:hAnsi="Arial"/>
          <w:sz w:val="24"/>
        </w:rPr>
        <w:t>s no Edital de Chamamento Públi</w:t>
      </w:r>
      <w:r w:rsidRPr="00CD38EB">
        <w:rPr>
          <w:rFonts w:ascii="Arial" w:eastAsia="Times New Roman" w:hAnsi="Arial"/>
          <w:sz w:val="24"/>
        </w:rPr>
        <w:t>co</w:t>
      </w:r>
      <w:r w:rsidR="00D142B6">
        <w:rPr>
          <w:rFonts w:ascii="Arial" w:eastAsia="Times New Roman" w:hAnsi="Arial"/>
          <w:sz w:val="24"/>
        </w:rPr>
        <w:t xml:space="preserve"> 0</w:t>
      </w:r>
      <w:r w:rsidR="0082275C">
        <w:rPr>
          <w:rFonts w:ascii="Arial" w:eastAsia="Times New Roman" w:hAnsi="Arial"/>
          <w:sz w:val="24"/>
        </w:rPr>
        <w:t>1</w:t>
      </w:r>
      <w:r w:rsidR="00D142B6">
        <w:rPr>
          <w:rFonts w:ascii="Arial" w:eastAsia="Times New Roman" w:hAnsi="Arial"/>
          <w:sz w:val="24"/>
        </w:rPr>
        <w:t>/SEDS/CONDECA/202</w:t>
      </w:r>
      <w:r w:rsidR="0082275C">
        <w:rPr>
          <w:rFonts w:ascii="Arial" w:eastAsia="Times New Roman" w:hAnsi="Arial"/>
          <w:sz w:val="24"/>
        </w:rPr>
        <w:t>3</w:t>
      </w:r>
      <w:r w:rsidR="00D142B6">
        <w:rPr>
          <w:rFonts w:ascii="Arial" w:eastAsia="Times New Roman" w:hAnsi="Arial"/>
          <w:sz w:val="24"/>
        </w:rPr>
        <w:t>/202</w:t>
      </w:r>
      <w:r w:rsidR="0082275C">
        <w:rPr>
          <w:rFonts w:ascii="Arial" w:eastAsia="Times New Roman" w:hAnsi="Arial"/>
          <w:sz w:val="24"/>
        </w:rPr>
        <w:t>4</w:t>
      </w:r>
      <w:r w:rsidRPr="00CD38EB">
        <w:rPr>
          <w:rFonts w:ascii="Arial" w:eastAsia="Times New Roman" w:hAnsi="Arial"/>
          <w:sz w:val="24"/>
        </w:rPr>
        <w:t xml:space="preserve"> e em seus anexos, bem como responsabiliza</w:t>
      </w:r>
      <w:r w:rsidR="00022836">
        <w:rPr>
          <w:rFonts w:ascii="Arial" w:eastAsia="Times New Roman" w:hAnsi="Arial"/>
          <w:sz w:val="24"/>
        </w:rPr>
        <w:t>-se</w:t>
      </w:r>
      <w:r w:rsidRPr="00CD38EB">
        <w:rPr>
          <w:rFonts w:ascii="Arial" w:eastAsia="Times New Roman" w:hAnsi="Arial"/>
          <w:sz w:val="24"/>
        </w:rPr>
        <w:t>, sob as penas da lei, pela veracidade e legitimidade das informações e documentos apresentados durante o processo de seleção.</w:t>
      </w:r>
    </w:p>
    <w:p w:rsidR="00CD38EB" w:rsidRDefault="00CD38EB" w:rsidP="00CD38EB">
      <w:pPr>
        <w:spacing w:line="200" w:lineRule="exact"/>
        <w:rPr>
          <w:rFonts w:ascii="Arial" w:eastAsia="Times New Roman" w:hAnsi="Arial"/>
        </w:rPr>
      </w:pPr>
    </w:p>
    <w:p w:rsidR="00D142B6" w:rsidRDefault="00D142B6" w:rsidP="00CD38EB">
      <w:pPr>
        <w:spacing w:line="200" w:lineRule="exact"/>
        <w:rPr>
          <w:rFonts w:ascii="Arial" w:eastAsia="Times New Roman" w:hAnsi="Arial"/>
        </w:rPr>
      </w:pPr>
    </w:p>
    <w:p w:rsidR="00D142B6" w:rsidRDefault="00D142B6" w:rsidP="00CD38EB">
      <w:pPr>
        <w:spacing w:line="200" w:lineRule="exact"/>
        <w:rPr>
          <w:rFonts w:ascii="Arial" w:eastAsia="Times New Roman" w:hAnsi="Arial"/>
        </w:rPr>
      </w:pPr>
      <w:bookmarkStart w:id="0" w:name="_GoBack"/>
      <w:bookmarkEnd w:id="0"/>
    </w:p>
    <w:p w:rsidR="00D142B6" w:rsidRDefault="00D142B6" w:rsidP="00CD38EB">
      <w:pPr>
        <w:spacing w:line="200" w:lineRule="exact"/>
        <w:rPr>
          <w:rFonts w:ascii="Arial" w:eastAsia="Times New Roman" w:hAnsi="Arial"/>
        </w:rPr>
      </w:pPr>
    </w:p>
    <w:p w:rsidR="00D142B6" w:rsidRDefault="00D142B6" w:rsidP="00CD38EB">
      <w:pPr>
        <w:spacing w:line="200" w:lineRule="exact"/>
        <w:rPr>
          <w:rFonts w:ascii="Arial" w:eastAsia="Times New Roman" w:hAnsi="Arial"/>
        </w:rPr>
      </w:pPr>
    </w:p>
    <w:p w:rsidR="00D142B6" w:rsidRPr="00CD38EB" w:rsidRDefault="00D142B6" w:rsidP="00CD38EB">
      <w:pPr>
        <w:spacing w:line="200" w:lineRule="exact"/>
        <w:rPr>
          <w:rFonts w:ascii="Arial" w:eastAsia="Times New Roman" w:hAnsi="Arial"/>
        </w:rPr>
      </w:pPr>
    </w:p>
    <w:p w:rsidR="00CD38EB" w:rsidRPr="00CD38EB" w:rsidRDefault="00CD38EB" w:rsidP="00CD38EB">
      <w:pPr>
        <w:spacing w:line="219" w:lineRule="exact"/>
        <w:rPr>
          <w:rFonts w:ascii="Arial" w:eastAsia="Times New Roman" w:hAnsi="Arial"/>
        </w:rPr>
      </w:pPr>
    </w:p>
    <w:p w:rsidR="00CD38EB" w:rsidRDefault="00CD38EB" w:rsidP="00D142B6">
      <w:pPr>
        <w:spacing w:line="0" w:lineRule="atLeast"/>
        <w:jc w:val="center"/>
        <w:rPr>
          <w:rFonts w:ascii="Arial" w:eastAsia="Times New Roman" w:hAnsi="Arial"/>
          <w:sz w:val="24"/>
        </w:rPr>
      </w:pPr>
      <w:r w:rsidRPr="00CD38EB">
        <w:rPr>
          <w:rFonts w:ascii="Arial" w:eastAsia="Times New Roman" w:hAnsi="Arial"/>
          <w:sz w:val="24"/>
        </w:rPr>
        <w:t>Local -</w:t>
      </w:r>
      <w:r w:rsidRPr="00CD38EB">
        <w:rPr>
          <w:rFonts w:ascii="Arial" w:eastAsia="Times New Roman" w:hAnsi="Arial"/>
        </w:rPr>
        <w:tab/>
      </w:r>
      <w:proofErr w:type="gramStart"/>
      <w:r w:rsidRPr="00CD38EB">
        <w:rPr>
          <w:rFonts w:ascii="Arial" w:eastAsia="Times New Roman" w:hAnsi="Arial"/>
          <w:sz w:val="24"/>
        </w:rPr>
        <w:t xml:space="preserve">de  </w:t>
      </w:r>
      <w:proofErr w:type="spellStart"/>
      <w:r w:rsidRPr="00CD38EB">
        <w:rPr>
          <w:rFonts w:ascii="Arial" w:eastAsia="Times New Roman" w:hAnsi="Arial"/>
          <w:sz w:val="24"/>
        </w:rPr>
        <w:t>de</w:t>
      </w:r>
      <w:proofErr w:type="spellEnd"/>
      <w:proofErr w:type="gramEnd"/>
      <w:r w:rsidRPr="00CD38EB">
        <w:rPr>
          <w:rFonts w:ascii="Arial" w:eastAsia="Times New Roman" w:hAnsi="Arial"/>
          <w:sz w:val="24"/>
        </w:rPr>
        <w:t xml:space="preserve"> 20 .</w:t>
      </w:r>
    </w:p>
    <w:p w:rsidR="00D142B6" w:rsidRDefault="00D142B6" w:rsidP="00CD38EB">
      <w:pPr>
        <w:tabs>
          <w:tab w:val="left" w:pos="5080"/>
        </w:tabs>
        <w:spacing w:line="0" w:lineRule="atLeast"/>
        <w:ind w:left="4120"/>
        <w:rPr>
          <w:rFonts w:ascii="Arial" w:eastAsia="Times New Roman" w:hAnsi="Arial"/>
          <w:sz w:val="24"/>
        </w:rPr>
      </w:pPr>
    </w:p>
    <w:p w:rsidR="00D142B6" w:rsidRDefault="00D142B6" w:rsidP="00CD38EB">
      <w:pPr>
        <w:tabs>
          <w:tab w:val="left" w:pos="5080"/>
        </w:tabs>
        <w:spacing w:line="0" w:lineRule="atLeast"/>
        <w:ind w:left="4120"/>
        <w:rPr>
          <w:rFonts w:ascii="Arial" w:eastAsia="Times New Roman" w:hAnsi="Arial"/>
          <w:sz w:val="24"/>
        </w:rPr>
      </w:pPr>
    </w:p>
    <w:p w:rsidR="00D142B6" w:rsidRDefault="00D142B6" w:rsidP="00CD38EB">
      <w:pPr>
        <w:tabs>
          <w:tab w:val="left" w:pos="5080"/>
        </w:tabs>
        <w:spacing w:line="0" w:lineRule="atLeast"/>
        <w:ind w:left="4120"/>
        <w:rPr>
          <w:rFonts w:ascii="Arial" w:eastAsia="Times New Roman" w:hAnsi="Arial"/>
          <w:sz w:val="24"/>
        </w:rPr>
      </w:pPr>
    </w:p>
    <w:p w:rsidR="00D142B6" w:rsidRDefault="00D142B6" w:rsidP="00CD38EB">
      <w:pPr>
        <w:tabs>
          <w:tab w:val="left" w:pos="5080"/>
        </w:tabs>
        <w:spacing w:line="0" w:lineRule="atLeast"/>
        <w:ind w:left="4120"/>
        <w:rPr>
          <w:rFonts w:ascii="Arial" w:eastAsia="Times New Roman" w:hAnsi="Arial"/>
          <w:sz w:val="24"/>
        </w:rPr>
      </w:pPr>
    </w:p>
    <w:p w:rsidR="00D142B6" w:rsidRDefault="00D142B6" w:rsidP="00CD38EB">
      <w:pPr>
        <w:tabs>
          <w:tab w:val="left" w:pos="5080"/>
        </w:tabs>
        <w:spacing w:line="0" w:lineRule="atLeast"/>
        <w:ind w:left="4120"/>
        <w:rPr>
          <w:rFonts w:ascii="Arial" w:eastAsia="Times New Roman" w:hAnsi="Arial"/>
          <w:sz w:val="24"/>
        </w:rPr>
      </w:pPr>
    </w:p>
    <w:p w:rsidR="00D142B6" w:rsidRPr="00CD38EB" w:rsidRDefault="00D142B6" w:rsidP="00D142B6">
      <w:pPr>
        <w:tabs>
          <w:tab w:val="left" w:pos="5080"/>
        </w:tabs>
        <w:spacing w:line="0" w:lineRule="atLeast"/>
        <w:rPr>
          <w:rFonts w:ascii="Arial" w:eastAsia="Times New Roman" w:hAnsi="Arial"/>
          <w:sz w:val="24"/>
        </w:rPr>
      </w:pPr>
    </w:p>
    <w:p w:rsidR="00CD38EB" w:rsidRPr="00CD38EB" w:rsidRDefault="00CD38EB" w:rsidP="00CD38EB">
      <w:pPr>
        <w:spacing w:line="137" w:lineRule="exact"/>
        <w:rPr>
          <w:rFonts w:ascii="Arial" w:eastAsia="Times New Roman" w:hAnsi="Arial"/>
        </w:rPr>
      </w:pPr>
    </w:p>
    <w:p w:rsidR="00CD38EB" w:rsidRPr="00CD38EB" w:rsidRDefault="00CD38EB" w:rsidP="00D142B6">
      <w:pPr>
        <w:spacing w:line="0" w:lineRule="atLeast"/>
        <w:jc w:val="center"/>
        <w:rPr>
          <w:rFonts w:ascii="Arial" w:eastAsia="Times New Roman" w:hAnsi="Arial"/>
          <w:sz w:val="24"/>
        </w:rPr>
      </w:pPr>
      <w:r w:rsidRPr="00CD38EB">
        <w:rPr>
          <w:rFonts w:ascii="Arial" w:eastAsia="Times New Roman" w:hAnsi="Arial"/>
          <w:sz w:val="24"/>
        </w:rPr>
        <w:t>(Prefeito Municipal)</w:t>
      </w:r>
    </w:p>
    <w:sectPr w:rsidR="00CD38EB" w:rsidRPr="00CD38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8EB"/>
    <w:rsid w:val="00022836"/>
    <w:rsid w:val="001E4B96"/>
    <w:rsid w:val="002B7067"/>
    <w:rsid w:val="0082275C"/>
    <w:rsid w:val="0084778D"/>
    <w:rsid w:val="00A90574"/>
    <w:rsid w:val="00C57667"/>
    <w:rsid w:val="00CD38EB"/>
    <w:rsid w:val="00D14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441ED"/>
  <w15:chartTrackingRefBased/>
  <w15:docId w15:val="{8CC85AC7-1132-4606-ADF2-CC4E4FD5E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38EB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E4B9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4B96"/>
    <w:rPr>
      <w:rFonts w:ascii="Segoe UI" w:eastAsia="Calibri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Arklok Equipamentos de Info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VITOR BENEZ PEGLER</dc:creator>
  <cp:keywords/>
  <dc:description/>
  <cp:lastModifiedBy>ROSELI APARECIDA MINAS DE SOUZA</cp:lastModifiedBy>
  <cp:revision>3</cp:revision>
  <cp:lastPrinted>2019-07-01T17:32:00Z</cp:lastPrinted>
  <dcterms:created xsi:type="dcterms:W3CDTF">2023-09-13T13:26:00Z</dcterms:created>
  <dcterms:modified xsi:type="dcterms:W3CDTF">2023-11-06T14:05:00Z</dcterms:modified>
</cp:coreProperties>
</file>